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11" w:rsidRPr="00B06CE9" w:rsidRDefault="00FB1F11" w:rsidP="00FB1F11">
      <w:pPr>
        <w:spacing w:after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06CE9">
        <w:rPr>
          <w:rFonts w:eastAsia="Times New Roman" w:cs="Times New Roman"/>
          <w:b/>
          <w:sz w:val="44"/>
          <w:szCs w:val="44"/>
          <w:lang w:eastAsia="ru-RU"/>
        </w:rPr>
        <w:t>Углубленная диспансеризация</w:t>
      </w:r>
    </w:p>
    <w:p w:rsidR="00FB1F11" w:rsidRPr="00FB1F11" w:rsidRDefault="00FB1F11" w:rsidP="00FB1F11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B1F11">
        <w:rPr>
          <w:rFonts w:eastAsia="Times New Roman" w:cs="Times New Roman"/>
          <w:szCs w:val="28"/>
          <w:lang w:eastAsia="ru-RU"/>
        </w:rPr>
        <w:t xml:space="preserve">С 1 июля 2021 г. в дополнение к профилактическим медицинским осмотрам и дополнительной диспансеризации граждане, переболевшие новой </w:t>
      </w:r>
      <w:proofErr w:type="spellStart"/>
      <w:r w:rsidRPr="00FB1F11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FB1F11">
        <w:rPr>
          <w:rFonts w:eastAsia="Times New Roman" w:cs="Times New Roman"/>
          <w:szCs w:val="28"/>
          <w:lang w:eastAsia="ru-RU"/>
        </w:rPr>
        <w:t xml:space="preserve"> инфекцией (COVID-19), вправе пройти углубленную диспансеризацию, включающую исследования. </w:t>
      </w:r>
    </w:p>
    <w:p w:rsidR="00FB1F11" w:rsidRPr="00FB1F11" w:rsidRDefault="00FB1F11" w:rsidP="00FB1F11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FB1F11">
        <w:rPr>
          <w:rFonts w:eastAsia="Times New Roman" w:cs="Times New Roman"/>
          <w:szCs w:val="28"/>
          <w:lang w:eastAsia="ru-RU"/>
        </w:rPr>
        <w:t xml:space="preserve">Планируемая дата проведения углубленной диспансеризации устанавливается не ранее 60 календарных дней после выздоровления. </w:t>
      </w:r>
    </w:p>
    <w:p w:rsidR="00FB1F11" w:rsidRPr="00B06CE9" w:rsidRDefault="00FB1F11" w:rsidP="00FB1F11">
      <w:pPr>
        <w:spacing w:before="100" w:beforeAutospacing="1" w:after="100" w:afterAutospacing="1"/>
        <w:rPr>
          <w:rFonts w:eastAsia="Times New Roman" w:cs="Times New Roman"/>
          <w:b/>
          <w:sz w:val="32"/>
          <w:szCs w:val="32"/>
          <w:lang w:eastAsia="ru-RU"/>
        </w:rPr>
      </w:pPr>
      <w:r w:rsidRPr="00B06CE9">
        <w:rPr>
          <w:rFonts w:eastAsia="Times New Roman" w:cs="Times New Roman"/>
          <w:b/>
          <w:sz w:val="32"/>
          <w:szCs w:val="32"/>
          <w:lang w:eastAsia="ru-RU"/>
        </w:rPr>
        <w:t xml:space="preserve">Для лиц, перенесших новую </w:t>
      </w:r>
      <w:proofErr w:type="spellStart"/>
      <w:r w:rsidRPr="00B06CE9">
        <w:rPr>
          <w:rFonts w:eastAsia="Times New Roman" w:cs="Times New Roman"/>
          <w:b/>
          <w:sz w:val="32"/>
          <w:szCs w:val="32"/>
          <w:lang w:eastAsia="ru-RU"/>
        </w:rPr>
        <w:t>коронавирусную</w:t>
      </w:r>
      <w:proofErr w:type="spellEnd"/>
      <w:r w:rsidRPr="00B06CE9">
        <w:rPr>
          <w:rFonts w:eastAsia="Times New Roman" w:cs="Times New Roman"/>
          <w:b/>
          <w:sz w:val="32"/>
          <w:szCs w:val="32"/>
          <w:lang w:eastAsia="ru-RU"/>
        </w:rPr>
        <w:t xml:space="preserve"> инфекцию (COVID-19) профилактический медицинский осмотр и 1 этап диспансеризации дополнены следующими исследованиями: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B06CE9">
        <w:rPr>
          <w:rFonts w:eastAsia="Times New Roman" w:cs="Times New Roman"/>
          <w:sz w:val="32"/>
          <w:szCs w:val="32"/>
          <w:lang w:eastAsia="ru-RU"/>
        </w:rPr>
        <w:t xml:space="preserve">- сатурация в покое;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B06CE9">
        <w:rPr>
          <w:rFonts w:eastAsia="Times New Roman" w:cs="Times New Roman"/>
          <w:sz w:val="32"/>
          <w:szCs w:val="32"/>
          <w:lang w:eastAsia="ru-RU"/>
        </w:rPr>
        <w:t xml:space="preserve">- тест с 6-минутной ходьбой;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B06CE9">
        <w:rPr>
          <w:rFonts w:eastAsia="Times New Roman" w:cs="Times New Roman"/>
          <w:sz w:val="32"/>
          <w:szCs w:val="32"/>
          <w:lang w:eastAsia="ru-RU"/>
        </w:rPr>
        <w:t xml:space="preserve">- проведение спирометрии или спирографии;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B06CE9">
        <w:rPr>
          <w:rFonts w:eastAsia="Times New Roman" w:cs="Times New Roman"/>
          <w:sz w:val="32"/>
          <w:szCs w:val="32"/>
          <w:lang w:eastAsia="ru-RU"/>
        </w:rPr>
        <w:t xml:space="preserve">- общий анализ крови развернуты;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B06CE9">
        <w:rPr>
          <w:rFonts w:eastAsia="Times New Roman" w:cs="Times New Roman"/>
          <w:sz w:val="32"/>
          <w:szCs w:val="32"/>
          <w:lang w:eastAsia="ru-RU"/>
        </w:rPr>
        <w:t xml:space="preserve">- биохимический анализ крови;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B06CE9">
        <w:rPr>
          <w:rFonts w:eastAsia="Times New Roman" w:cs="Times New Roman"/>
          <w:sz w:val="32"/>
          <w:szCs w:val="32"/>
          <w:lang w:eastAsia="ru-RU"/>
        </w:rPr>
        <w:t>-  определение концентрации Д-</w:t>
      </w:r>
      <w:proofErr w:type="spellStart"/>
      <w:r w:rsidRPr="00B06CE9">
        <w:rPr>
          <w:rFonts w:eastAsia="Times New Roman" w:cs="Times New Roman"/>
          <w:sz w:val="32"/>
          <w:szCs w:val="32"/>
          <w:lang w:eastAsia="ru-RU"/>
        </w:rPr>
        <w:t>димера</w:t>
      </w:r>
      <w:proofErr w:type="spellEnd"/>
      <w:r w:rsidRPr="00B06CE9">
        <w:rPr>
          <w:rFonts w:eastAsia="Times New Roman" w:cs="Times New Roman"/>
          <w:sz w:val="32"/>
          <w:szCs w:val="32"/>
          <w:lang w:eastAsia="ru-RU"/>
        </w:rPr>
        <w:t xml:space="preserve"> в крови (у </w:t>
      </w:r>
      <w:proofErr w:type="spellStart"/>
      <w:proofErr w:type="gramStart"/>
      <w:r w:rsidRPr="00B06CE9">
        <w:rPr>
          <w:rFonts w:eastAsia="Times New Roman" w:cs="Times New Roman"/>
          <w:sz w:val="32"/>
          <w:szCs w:val="32"/>
          <w:lang w:eastAsia="ru-RU"/>
        </w:rPr>
        <w:t>лиц,перенесших</w:t>
      </w:r>
      <w:proofErr w:type="spellEnd"/>
      <w:proofErr w:type="gramEnd"/>
      <w:r w:rsidRPr="00B06CE9">
        <w:rPr>
          <w:rFonts w:eastAsia="Times New Roman" w:cs="Times New Roman"/>
          <w:sz w:val="32"/>
          <w:szCs w:val="32"/>
          <w:lang w:eastAsia="ru-RU"/>
        </w:rPr>
        <w:t xml:space="preserve"> среднюю степень тяжести и </w:t>
      </w:r>
      <w:proofErr w:type="spellStart"/>
      <w:r w:rsidRPr="00B06CE9">
        <w:rPr>
          <w:rFonts w:eastAsia="Times New Roman" w:cs="Times New Roman"/>
          <w:sz w:val="32"/>
          <w:szCs w:val="32"/>
          <w:lang w:eastAsia="ru-RU"/>
        </w:rPr>
        <w:t>вышеновую</w:t>
      </w:r>
      <w:proofErr w:type="spellEnd"/>
      <w:r w:rsidRPr="00B06CE9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06CE9">
        <w:rPr>
          <w:rFonts w:eastAsia="Times New Roman" w:cs="Times New Roman"/>
          <w:sz w:val="32"/>
          <w:szCs w:val="32"/>
          <w:lang w:eastAsia="ru-RU"/>
        </w:rPr>
        <w:t>коронавирусную</w:t>
      </w:r>
      <w:proofErr w:type="spellEnd"/>
      <w:r w:rsidRPr="00B06CE9">
        <w:rPr>
          <w:rFonts w:eastAsia="Times New Roman" w:cs="Times New Roman"/>
          <w:sz w:val="32"/>
          <w:szCs w:val="32"/>
          <w:lang w:eastAsia="ru-RU"/>
        </w:rPr>
        <w:t xml:space="preserve"> инфекцию (COVID-19);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B06CE9">
        <w:rPr>
          <w:rFonts w:eastAsia="Times New Roman" w:cs="Times New Roman"/>
          <w:sz w:val="32"/>
          <w:szCs w:val="32"/>
          <w:lang w:eastAsia="ru-RU"/>
        </w:rPr>
        <w:t xml:space="preserve">-  рентгенография грудной клетки.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B06CE9">
        <w:rPr>
          <w:rFonts w:eastAsia="Times New Roman" w:cs="Times New Roman"/>
          <w:sz w:val="32"/>
          <w:szCs w:val="32"/>
          <w:lang w:eastAsia="ru-RU"/>
        </w:rPr>
        <w:t xml:space="preserve">Профилактический медицинский осмотр и 2 этап диспансеризации дополнены: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B06CE9">
        <w:rPr>
          <w:rFonts w:eastAsia="Times New Roman" w:cs="Times New Roman"/>
          <w:sz w:val="32"/>
          <w:szCs w:val="32"/>
          <w:lang w:eastAsia="ru-RU"/>
        </w:rPr>
        <w:t xml:space="preserve">- эхокардиографией (в случае сатурации в покое 94% и </w:t>
      </w:r>
      <w:proofErr w:type="spellStart"/>
      <w:proofErr w:type="gramStart"/>
      <w:r w:rsidRPr="00B06CE9">
        <w:rPr>
          <w:rFonts w:eastAsia="Times New Roman" w:cs="Times New Roman"/>
          <w:sz w:val="32"/>
          <w:szCs w:val="32"/>
          <w:lang w:eastAsia="ru-RU"/>
        </w:rPr>
        <w:t>ниже,а</w:t>
      </w:r>
      <w:proofErr w:type="spellEnd"/>
      <w:proofErr w:type="gramEnd"/>
      <w:r w:rsidRPr="00B06CE9">
        <w:rPr>
          <w:rFonts w:eastAsia="Times New Roman" w:cs="Times New Roman"/>
          <w:sz w:val="32"/>
          <w:szCs w:val="32"/>
          <w:lang w:eastAsia="ru-RU"/>
        </w:rPr>
        <w:t xml:space="preserve"> также по результатам проведения теста с 6-минутной ходьбой);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B06CE9">
        <w:rPr>
          <w:rFonts w:eastAsia="Times New Roman" w:cs="Times New Roman"/>
          <w:sz w:val="32"/>
          <w:szCs w:val="32"/>
          <w:lang w:eastAsia="ru-RU"/>
        </w:rPr>
        <w:t>- </w:t>
      </w:r>
      <w:proofErr w:type="spellStart"/>
      <w:r w:rsidRPr="00B06CE9">
        <w:rPr>
          <w:rFonts w:eastAsia="Times New Roman" w:cs="Times New Roman"/>
          <w:sz w:val="32"/>
          <w:szCs w:val="32"/>
          <w:lang w:eastAsia="ru-RU"/>
        </w:rPr>
        <w:t>компъютерной</w:t>
      </w:r>
      <w:proofErr w:type="spellEnd"/>
      <w:r w:rsidRPr="00B06CE9">
        <w:rPr>
          <w:rFonts w:eastAsia="Times New Roman" w:cs="Times New Roman"/>
          <w:sz w:val="32"/>
          <w:szCs w:val="32"/>
          <w:lang w:eastAsia="ru-RU"/>
        </w:rPr>
        <w:t xml:space="preserve"> томографией легких (в случае сатурации в покое 94% и </w:t>
      </w:r>
      <w:proofErr w:type="spellStart"/>
      <w:proofErr w:type="gramStart"/>
      <w:r w:rsidRPr="00B06CE9">
        <w:rPr>
          <w:rFonts w:eastAsia="Times New Roman" w:cs="Times New Roman"/>
          <w:sz w:val="32"/>
          <w:szCs w:val="32"/>
          <w:lang w:eastAsia="ru-RU"/>
        </w:rPr>
        <w:t>ниже,а</w:t>
      </w:r>
      <w:proofErr w:type="spellEnd"/>
      <w:proofErr w:type="gramEnd"/>
      <w:r w:rsidRPr="00B06CE9">
        <w:rPr>
          <w:rFonts w:eastAsia="Times New Roman" w:cs="Times New Roman"/>
          <w:sz w:val="32"/>
          <w:szCs w:val="32"/>
          <w:lang w:eastAsia="ru-RU"/>
        </w:rPr>
        <w:t xml:space="preserve"> также по результатам проведения теста с 6-минутной ходьбой);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B06CE9">
        <w:rPr>
          <w:rFonts w:eastAsia="Times New Roman" w:cs="Times New Roman"/>
          <w:sz w:val="32"/>
          <w:szCs w:val="32"/>
          <w:lang w:eastAsia="ru-RU"/>
        </w:rPr>
        <w:t>- дуплексным сканированием вен нижних конечностей (при наличии показаний по результатам определения Д-</w:t>
      </w:r>
      <w:proofErr w:type="spellStart"/>
      <w:r w:rsidRPr="00B06CE9">
        <w:rPr>
          <w:rFonts w:eastAsia="Times New Roman" w:cs="Times New Roman"/>
          <w:sz w:val="32"/>
          <w:szCs w:val="32"/>
          <w:lang w:eastAsia="ru-RU"/>
        </w:rPr>
        <w:t>димера</w:t>
      </w:r>
      <w:proofErr w:type="spellEnd"/>
      <w:r w:rsidRPr="00B06CE9">
        <w:rPr>
          <w:rFonts w:eastAsia="Times New Roman" w:cs="Times New Roman"/>
          <w:sz w:val="32"/>
          <w:szCs w:val="32"/>
          <w:lang w:eastAsia="ru-RU"/>
        </w:rPr>
        <w:t xml:space="preserve">). </w:t>
      </w:r>
    </w:p>
    <w:p w:rsidR="00FB1F11" w:rsidRPr="00B06CE9" w:rsidRDefault="00FB1F11" w:rsidP="00FB1F11">
      <w:pPr>
        <w:spacing w:after="0"/>
        <w:rPr>
          <w:rFonts w:eastAsia="Times New Roman" w:cs="Times New Roman"/>
          <w:sz w:val="32"/>
          <w:szCs w:val="32"/>
          <w:lang w:eastAsia="ru-RU"/>
        </w:rPr>
      </w:pPr>
    </w:p>
    <w:p w:rsidR="00FB1F11" w:rsidRPr="00FB1F11" w:rsidRDefault="00FB1F11" w:rsidP="00FB1F11">
      <w:pPr>
        <w:spacing w:after="0"/>
        <w:rPr>
          <w:rFonts w:eastAsia="Times New Roman" w:cs="Times New Roman"/>
          <w:szCs w:val="28"/>
          <w:lang w:eastAsia="ru-RU"/>
        </w:rPr>
      </w:pPr>
      <w:r w:rsidRPr="00FB1F11">
        <w:rPr>
          <w:rFonts w:eastAsia="Times New Roman" w:cs="Times New Roman"/>
          <w:szCs w:val="28"/>
          <w:lang w:eastAsia="ru-RU"/>
        </w:rPr>
        <w:t>Пройти углубленную диспансеризацию можно там же, где и дополнительную диспансеризацию –</w:t>
      </w:r>
      <w:bookmarkStart w:id="0" w:name="_GoBack"/>
      <w:bookmarkEnd w:id="0"/>
      <w:r w:rsidRPr="00FB1F11">
        <w:rPr>
          <w:rFonts w:eastAsia="Times New Roman" w:cs="Times New Roman"/>
          <w:szCs w:val="28"/>
          <w:lang w:eastAsia="ru-RU"/>
        </w:rPr>
        <w:t xml:space="preserve"> по месту прикрепления.</w:t>
      </w:r>
    </w:p>
    <w:p w:rsidR="00FB1F11" w:rsidRPr="00FB1F11" w:rsidRDefault="00FB1F11" w:rsidP="00A83F65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38900" cy="9353550"/>
            <wp:effectExtent l="19050" t="0" r="0" b="0"/>
            <wp:docPr id="1" name="Рисунок 1" descr="http://www.zdravalt.ru/images/files/deyatelnost/ugludl_d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ravalt.ru/images/files/deyatelnost/ugludl_di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22" cy="935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F11" w:rsidRPr="00FB1F11" w:rsidSect="00A83F65">
      <w:pgSz w:w="11906" w:h="16838" w:code="9"/>
      <w:pgMar w:top="1134" w:right="170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6C5"/>
    <w:multiLevelType w:val="multilevel"/>
    <w:tmpl w:val="EA6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1006F"/>
    <w:multiLevelType w:val="multilevel"/>
    <w:tmpl w:val="5A00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11"/>
    <w:rsid w:val="000C023E"/>
    <w:rsid w:val="006C0B77"/>
    <w:rsid w:val="00737892"/>
    <w:rsid w:val="008242FF"/>
    <w:rsid w:val="00870751"/>
    <w:rsid w:val="00922C48"/>
    <w:rsid w:val="00A83F65"/>
    <w:rsid w:val="00AE4DB6"/>
    <w:rsid w:val="00B06CE9"/>
    <w:rsid w:val="00B46462"/>
    <w:rsid w:val="00B915B7"/>
    <w:rsid w:val="00EA59DF"/>
    <w:rsid w:val="00EE4070"/>
    <w:rsid w:val="00F12C76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8E508-FF49-4A2B-885C-49858D6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FB1F11"/>
  </w:style>
  <w:style w:type="paragraph" w:styleId="a3">
    <w:name w:val="Normal (Web)"/>
    <w:basedOn w:val="a"/>
    <w:uiPriority w:val="99"/>
    <w:semiHidden/>
    <w:unhideWhenUsed/>
    <w:rsid w:val="00FB1F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rmat">
    <w:name w:val="format"/>
    <w:basedOn w:val="a0"/>
    <w:rsid w:val="00FB1F11"/>
  </w:style>
  <w:style w:type="character" w:styleId="a4">
    <w:name w:val="Hyperlink"/>
    <w:basedOn w:val="a0"/>
    <w:uiPriority w:val="99"/>
    <w:semiHidden/>
    <w:unhideWhenUsed/>
    <w:rsid w:val="00FB1F11"/>
    <w:rPr>
      <w:color w:val="0000FF"/>
      <w:u w:val="single"/>
    </w:rPr>
  </w:style>
  <w:style w:type="character" w:customStyle="1" w:styleId="common-date">
    <w:name w:val="common-date"/>
    <w:basedOn w:val="a0"/>
    <w:rsid w:val="00FB1F11"/>
  </w:style>
  <w:style w:type="character" w:customStyle="1" w:styleId="big">
    <w:name w:val="big"/>
    <w:basedOn w:val="a0"/>
    <w:rsid w:val="00FB1F11"/>
  </w:style>
  <w:style w:type="paragraph" w:styleId="a5">
    <w:name w:val="Balloon Text"/>
    <w:basedOn w:val="a"/>
    <w:link w:val="a6"/>
    <w:uiPriority w:val="99"/>
    <w:semiHidden/>
    <w:unhideWhenUsed/>
    <w:rsid w:val="00FB1F1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dcterms:created xsi:type="dcterms:W3CDTF">2021-07-07T06:49:00Z</dcterms:created>
  <dcterms:modified xsi:type="dcterms:W3CDTF">2021-07-07T06:49:00Z</dcterms:modified>
</cp:coreProperties>
</file>